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59F8" w:rsidRPr="004759F8" w:rsidRDefault="004759F8" w:rsidP="004759F8">
      <w:pPr>
        <w:divId w:val="1676953085"/>
        <w:rPr>
          <w:rFonts w:ascii="Avenir Next" w:hAnsi="Avenir Next" w:cs="Times New Roman"/>
          <w:color w:val="606060"/>
          <w:sz w:val="15"/>
          <w:szCs w:val="15"/>
        </w:rPr>
      </w:pPr>
      <w:r w:rsidRPr="004759F8">
        <w:rPr>
          <w:rFonts w:ascii="AvenirNext-Regular" w:hAnsi="AvenirNext-Regular" w:cs="Times New Roman"/>
          <w:color w:val="606060"/>
          <w:sz w:val="15"/>
          <w:szCs w:val="15"/>
        </w:rPr>
        <w:t xml:space="preserve">Работа </w:t>
      </w:r>
      <w:proofErr w:type="spellStart"/>
      <w:r w:rsidRPr="004759F8">
        <w:rPr>
          <w:rFonts w:ascii="AvenirNext-Regular" w:hAnsi="AvenirNext-Regular" w:cs="Times New Roman"/>
          <w:color w:val="606060"/>
          <w:sz w:val="15"/>
          <w:szCs w:val="15"/>
        </w:rPr>
        <w:t>Абдырахмановой</w:t>
      </w:r>
      <w:proofErr w:type="spellEnd"/>
      <w:r w:rsidRPr="004759F8">
        <w:rPr>
          <w:rFonts w:ascii="AvenirNext-Regular" w:hAnsi="AvenirNext-Regular" w:cs="Times New Roman"/>
          <w:color w:val="606060"/>
          <w:sz w:val="15"/>
          <w:szCs w:val="15"/>
        </w:rPr>
        <w:t xml:space="preserve"> </w:t>
      </w:r>
      <w:proofErr w:type="spellStart"/>
      <w:r w:rsidRPr="004759F8">
        <w:rPr>
          <w:rFonts w:ascii="AvenirNext-Regular" w:hAnsi="AvenirNext-Regular" w:cs="Times New Roman"/>
          <w:color w:val="606060"/>
          <w:sz w:val="15"/>
          <w:szCs w:val="15"/>
        </w:rPr>
        <w:t>Айпери</w:t>
      </w:r>
      <w:proofErr w:type="spellEnd"/>
      <w:r w:rsidRPr="004759F8">
        <w:rPr>
          <w:rFonts w:ascii="AvenirNext-Regular" w:hAnsi="AvenirNext-Regular" w:cs="Times New Roman"/>
          <w:color w:val="606060"/>
          <w:sz w:val="15"/>
          <w:szCs w:val="15"/>
        </w:rPr>
        <w:t>, </w:t>
      </w:r>
    </w:p>
    <w:p w:rsidR="004759F8" w:rsidRPr="004759F8" w:rsidRDefault="004759F8" w:rsidP="004759F8">
      <w:pPr>
        <w:divId w:val="1676953085"/>
        <w:rPr>
          <w:rFonts w:ascii="Avenir Next" w:hAnsi="Avenir Next" w:cs="Times New Roman"/>
          <w:color w:val="606060"/>
          <w:sz w:val="15"/>
          <w:szCs w:val="15"/>
        </w:rPr>
      </w:pPr>
      <w:r w:rsidRPr="004759F8">
        <w:rPr>
          <w:rFonts w:ascii="AvenirNext-Regular" w:hAnsi="AvenirNext-Regular" w:cs="Times New Roman"/>
          <w:color w:val="606060"/>
          <w:sz w:val="15"/>
          <w:szCs w:val="15"/>
        </w:rPr>
        <w:t>ординатора первого года профиля психиатрии  </w:t>
      </w:r>
    </w:p>
    <w:p w:rsidR="00123BBF" w:rsidRPr="00123BBF" w:rsidRDefault="00123BBF" w:rsidP="00123BBF">
      <w:pPr>
        <w:spacing w:after="15"/>
        <w:divId w:val="1220287954"/>
        <w:rPr>
          <w:rFonts w:ascii="Avenir Next" w:hAnsi="Avenir Next" w:cs="Times New Roman"/>
          <w:color w:val="1A5C71"/>
          <w:sz w:val="41"/>
          <w:szCs w:val="41"/>
        </w:rPr>
      </w:pPr>
      <w:r w:rsidRPr="00123BBF">
        <w:rPr>
          <w:rFonts w:ascii="Avenir Next" w:hAnsi="Avenir Next" w:cs="Times New Roman"/>
          <w:b/>
          <w:bCs/>
          <w:color w:val="1A5C71"/>
          <w:spacing w:val="21"/>
          <w:sz w:val="41"/>
          <w:szCs w:val="41"/>
        </w:rPr>
        <w:t>Анализ стихотворения, общая психопатология</w:t>
      </w:r>
    </w:p>
    <w:p w:rsidR="004759F8" w:rsidRDefault="004759F8">
      <w:pPr>
        <w:pStyle w:val="p1"/>
        <w:rPr>
          <w:rStyle w:val="s1"/>
        </w:rPr>
      </w:pPr>
    </w:p>
    <w:p w:rsidR="007D1175" w:rsidRDefault="007D1175">
      <w:pPr>
        <w:pStyle w:val="p1"/>
      </w:pPr>
      <w:r>
        <w:rPr>
          <w:rStyle w:val="s1"/>
        </w:rPr>
        <w:t>«Садитесь, я вам рад. Откиньте всякий страх</w:t>
      </w:r>
    </w:p>
    <w:p w:rsidR="007D1175" w:rsidRDefault="007D1175">
      <w:pPr>
        <w:pStyle w:val="p1"/>
      </w:pPr>
      <w:r>
        <w:rPr>
          <w:rStyle w:val="s1"/>
        </w:rPr>
        <w:t>И можете держать себя свободно,</w:t>
      </w:r>
    </w:p>
    <w:p w:rsidR="007D1175" w:rsidRDefault="007D1175">
      <w:pPr>
        <w:pStyle w:val="p1"/>
      </w:pPr>
      <w:r>
        <w:rPr>
          <w:rStyle w:val="s1"/>
        </w:rPr>
        <w:t>Я разрешаю вам. Вы знаете, на днях</w:t>
      </w:r>
    </w:p>
    <w:p w:rsidR="007D1175" w:rsidRDefault="007D1175">
      <w:pPr>
        <w:pStyle w:val="p1"/>
      </w:pPr>
      <w:r>
        <w:rPr>
          <w:rStyle w:val="s1"/>
        </w:rPr>
        <w:t>Я королем был избран всенародно,</w:t>
      </w:r>
    </w:p>
    <w:p w:rsidR="007D1175" w:rsidRDefault="007D1175">
      <w:pPr>
        <w:pStyle w:val="p1"/>
      </w:pPr>
      <w:r>
        <w:rPr>
          <w:rStyle w:val="s1"/>
        </w:rPr>
        <w:t>Но это всё равно. Смущают мысль мою</w:t>
      </w:r>
    </w:p>
    <w:p w:rsidR="007D1175" w:rsidRDefault="007D1175">
      <w:pPr>
        <w:pStyle w:val="p1"/>
      </w:pPr>
      <w:r>
        <w:rPr>
          <w:rStyle w:val="s1"/>
        </w:rPr>
        <w:t>Все эти почести, приветствия, поклоны...</w:t>
      </w:r>
    </w:p>
    <w:p w:rsidR="007D1175" w:rsidRDefault="007D1175">
      <w:pPr>
        <w:pStyle w:val="p1"/>
      </w:pPr>
      <w:r>
        <w:rPr>
          <w:rStyle w:val="s1"/>
        </w:rPr>
        <w:t>Я день и ночь пишу законы</w:t>
      </w:r>
    </w:p>
    <w:p w:rsidR="007D1175" w:rsidRDefault="007D1175">
      <w:pPr>
        <w:pStyle w:val="p1"/>
      </w:pPr>
      <w:r>
        <w:rPr>
          <w:rStyle w:val="s1"/>
        </w:rPr>
        <w:t>Для счастья подданных и очень устаю.</w:t>
      </w:r>
    </w:p>
    <w:p w:rsidR="007D1175" w:rsidRDefault="007D1175">
      <w:pPr>
        <w:pStyle w:val="p1"/>
      </w:pPr>
      <w:r>
        <w:rPr>
          <w:rStyle w:val="s1"/>
        </w:rPr>
        <w:t>Как вам моя понравилась столица?</w:t>
      </w:r>
    </w:p>
    <w:p w:rsidR="007D1175" w:rsidRDefault="007D1175">
      <w:pPr>
        <w:pStyle w:val="p1"/>
      </w:pPr>
      <w:r>
        <w:rPr>
          <w:rStyle w:val="s1"/>
        </w:rPr>
        <w:t>Вы из далеких стран?»</w:t>
      </w:r>
    </w:p>
    <w:p w:rsidR="007D1175" w:rsidRDefault="007D1175">
      <w:pPr>
        <w:pStyle w:val="p2"/>
      </w:pPr>
    </w:p>
    <w:p w:rsidR="007D1175" w:rsidRDefault="007D1175">
      <w:pPr>
        <w:pStyle w:val="p1"/>
      </w:pPr>
      <w:r>
        <w:rPr>
          <w:rStyle w:val="s1"/>
        </w:rPr>
        <w:t xml:space="preserve">В данном отрывке прослеживается симптоматика бреда, экспансивного по своему содержанию, а именно </w:t>
      </w:r>
      <w:proofErr w:type="spellStart"/>
      <w:r>
        <w:rPr>
          <w:rStyle w:val="s1"/>
        </w:rPr>
        <w:t>мегаломанического</w:t>
      </w:r>
      <w:proofErr w:type="spellEnd"/>
      <w:r>
        <w:rPr>
          <w:rStyle w:val="s1"/>
        </w:rPr>
        <w:t xml:space="preserve"> бреда величия.</w:t>
      </w:r>
      <w:r>
        <w:rPr>
          <w:rStyle w:val="apple-converted-space"/>
        </w:rPr>
        <w:t xml:space="preserve">  </w:t>
      </w:r>
      <w:r>
        <w:rPr>
          <w:rStyle w:val="s1"/>
        </w:rPr>
        <w:t>Поведение главного героя в данном эпизоде стихотворение обусловлено фабулой бреда, он мнит себя королем и не узнаёт посетителей.</w:t>
      </w:r>
      <w:r>
        <w:rPr>
          <w:rStyle w:val="apple-converted-space"/>
        </w:rPr>
        <w:t> </w:t>
      </w:r>
    </w:p>
    <w:p w:rsidR="007D1175" w:rsidRDefault="007D1175">
      <w:pPr>
        <w:pStyle w:val="p2"/>
      </w:pPr>
    </w:p>
    <w:p w:rsidR="007D1175" w:rsidRDefault="007D1175">
      <w:pPr>
        <w:pStyle w:val="p1"/>
      </w:pPr>
      <w:r>
        <w:rPr>
          <w:rStyle w:val="s1"/>
        </w:rPr>
        <w:t>Как вам моя понравилась столица?</w:t>
      </w:r>
    </w:p>
    <w:p w:rsidR="007D1175" w:rsidRDefault="007D1175">
      <w:pPr>
        <w:pStyle w:val="p1"/>
      </w:pPr>
      <w:r>
        <w:rPr>
          <w:rStyle w:val="s1"/>
        </w:rPr>
        <w:t>Вы из далеких стран?«А впрочем, ваши лица</w:t>
      </w:r>
    </w:p>
    <w:p w:rsidR="007D1175" w:rsidRDefault="007D1175">
      <w:pPr>
        <w:pStyle w:val="p1"/>
      </w:pPr>
      <w:r>
        <w:rPr>
          <w:rStyle w:val="s1"/>
        </w:rPr>
        <w:t>Напоминают мне знакомые черты,</w:t>
      </w:r>
    </w:p>
    <w:p w:rsidR="007D1175" w:rsidRDefault="007D1175">
      <w:pPr>
        <w:pStyle w:val="p1"/>
      </w:pPr>
      <w:r>
        <w:rPr>
          <w:rStyle w:val="s1"/>
        </w:rPr>
        <w:t>Как будто я встречал, имен еще не зная,</w:t>
      </w:r>
    </w:p>
    <w:p w:rsidR="007D1175" w:rsidRDefault="007D1175">
      <w:pPr>
        <w:pStyle w:val="p1"/>
      </w:pPr>
      <w:r>
        <w:rPr>
          <w:rStyle w:val="s1"/>
        </w:rPr>
        <w:t>Вас где-то, там, давно...»</w:t>
      </w:r>
    </w:p>
    <w:p w:rsidR="007D1175" w:rsidRDefault="007D1175">
      <w:pPr>
        <w:pStyle w:val="p3"/>
      </w:pPr>
    </w:p>
    <w:p w:rsidR="007D1175" w:rsidRDefault="007D1175">
      <w:pPr>
        <w:pStyle w:val="p4"/>
      </w:pPr>
      <w:r>
        <w:rPr>
          <w:rStyle w:val="s1"/>
        </w:rPr>
        <w:t xml:space="preserve">В данном отрывке можно было бы предположить проявление симптома Déjà Vu (чувство, что видимое в данный момент уже виделось), но посетители являются герою не незнакомыми, а женой и братом жены, в силу чего вернее будет предположить </w:t>
      </w:r>
      <w:proofErr w:type="spellStart"/>
      <w:r>
        <w:rPr>
          <w:rStyle w:val="s1"/>
        </w:rPr>
        <w:t>прозопагнозию</w:t>
      </w:r>
      <w:proofErr w:type="spellEnd"/>
      <w:r>
        <w:rPr>
          <w:rStyle w:val="s1"/>
        </w:rPr>
        <w:t xml:space="preserve"> или эпизод (так как в дальнейшем герой все-таки узнаёт собеседников) амнезии, опираясь на текст стихотворения сложно сказать определенно, расстройство ли это памяти или восприятия. Далее у героя следует эпизод «просветления», в котором он узнаёт своих посетителей и погружается в собственные воспоминания, после чего воспоминания плавно трансформируются в галлюцинации.</w:t>
      </w:r>
      <w:r>
        <w:rPr>
          <w:rStyle w:val="apple-converted-space"/>
        </w:rPr>
        <w:t> </w:t>
      </w:r>
    </w:p>
    <w:p w:rsidR="007D1175" w:rsidRDefault="007D1175">
      <w:pPr>
        <w:pStyle w:val="p1"/>
      </w:pPr>
      <w:r>
        <w:rPr>
          <w:rStyle w:val="s1"/>
        </w:rPr>
        <w:t>«Видишь, торчат на стене,</w:t>
      </w:r>
    </w:p>
    <w:p w:rsidR="007D1175" w:rsidRDefault="007D1175">
      <w:pPr>
        <w:pStyle w:val="p1"/>
      </w:pPr>
      <w:r>
        <w:rPr>
          <w:rStyle w:val="s1"/>
        </w:rPr>
        <w:t> Слышишь, сбегают по крыше,</w:t>
      </w:r>
    </w:p>
    <w:p w:rsidR="007D1175" w:rsidRDefault="007D1175">
      <w:pPr>
        <w:pStyle w:val="p1"/>
      </w:pPr>
      <w:r>
        <w:rPr>
          <w:rStyle w:val="s1"/>
        </w:rPr>
        <w:t> Вот подползают ко мне,</w:t>
      </w:r>
    </w:p>
    <w:p w:rsidR="007D1175" w:rsidRDefault="007D1175">
      <w:pPr>
        <w:pStyle w:val="p1"/>
      </w:pPr>
      <w:r>
        <w:rPr>
          <w:rStyle w:val="s1"/>
        </w:rPr>
        <w:t> Лезут всё выше и выше...</w:t>
      </w:r>
    </w:p>
    <w:p w:rsidR="007D1175" w:rsidRDefault="007D1175">
      <w:pPr>
        <w:pStyle w:val="p5"/>
      </w:pPr>
      <w:r>
        <w:rPr>
          <w:rStyle w:val="s3"/>
        </w:rPr>
        <w:t> </w:t>
      </w:r>
    </w:p>
    <w:p w:rsidR="007D1175" w:rsidRDefault="007D1175">
      <w:pPr>
        <w:pStyle w:val="p1"/>
      </w:pPr>
      <w:r>
        <w:rPr>
          <w:rStyle w:val="s1"/>
        </w:rPr>
        <w:t> Слышишь, смеются они...</w:t>
      </w:r>
    </w:p>
    <w:p w:rsidR="007D1175" w:rsidRDefault="007D1175">
      <w:pPr>
        <w:pStyle w:val="p1"/>
      </w:pPr>
      <w:r>
        <w:rPr>
          <w:rStyle w:val="s1"/>
        </w:rPr>
        <w:t> Боже, за что эти муки?</w:t>
      </w:r>
    </w:p>
    <w:p w:rsidR="007D1175" w:rsidRDefault="007D1175">
      <w:pPr>
        <w:pStyle w:val="p1"/>
      </w:pPr>
      <w:r>
        <w:rPr>
          <w:rStyle w:val="s1"/>
        </w:rPr>
        <w:t> Маша, спаси, отгони,</w:t>
      </w:r>
    </w:p>
    <w:p w:rsidR="007D1175" w:rsidRDefault="007D1175">
      <w:pPr>
        <w:pStyle w:val="p1"/>
      </w:pPr>
      <w:r>
        <w:rPr>
          <w:rStyle w:val="s1"/>
        </w:rPr>
        <w:t> Крепче сожми мои руки!</w:t>
      </w:r>
    </w:p>
    <w:p w:rsidR="007D1175" w:rsidRDefault="007D1175">
      <w:pPr>
        <w:pStyle w:val="p1"/>
      </w:pPr>
      <w:r>
        <w:rPr>
          <w:rStyle w:val="apple-converted-space"/>
        </w:rPr>
        <w:t> </w:t>
      </w:r>
      <w:r>
        <w:rPr>
          <w:rStyle w:val="s1"/>
        </w:rPr>
        <w:t>Поздно! Вошли, ворвались!</w:t>
      </w:r>
      <w:r>
        <w:rPr>
          <w:rStyle w:val="apple-converted-space"/>
        </w:rPr>
        <w:t> </w:t>
      </w:r>
    </w:p>
    <w:p w:rsidR="007D1175" w:rsidRDefault="007D1175">
      <w:pPr>
        <w:pStyle w:val="p1"/>
      </w:pPr>
      <w:r>
        <w:rPr>
          <w:rStyle w:val="s1"/>
        </w:rPr>
        <w:t> Стали стеной между нами,</w:t>
      </w:r>
    </w:p>
    <w:p w:rsidR="007D1175" w:rsidRDefault="007D1175">
      <w:pPr>
        <w:pStyle w:val="p1"/>
      </w:pPr>
      <w:r>
        <w:rPr>
          <w:rStyle w:val="s1"/>
        </w:rPr>
        <w:t> В голову так и впились,</w:t>
      </w:r>
    </w:p>
    <w:p w:rsidR="007D1175" w:rsidRDefault="007D1175">
      <w:pPr>
        <w:pStyle w:val="p1"/>
      </w:pPr>
      <w:r>
        <w:rPr>
          <w:rStyle w:val="s1"/>
        </w:rPr>
        <w:t> Колют ее лепестками.</w:t>
      </w:r>
    </w:p>
    <w:p w:rsidR="007D1175" w:rsidRDefault="007D1175">
      <w:pPr>
        <w:pStyle w:val="p6"/>
      </w:pPr>
      <w:r>
        <w:rPr>
          <w:rStyle w:val="s4"/>
        </w:rPr>
        <w:t> </w:t>
      </w:r>
    </w:p>
    <w:p w:rsidR="007D1175" w:rsidRDefault="007D1175">
      <w:pPr>
        <w:pStyle w:val="p1"/>
      </w:pPr>
      <w:r>
        <w:rPr>
          <w:rStyle w:val="s1"/>
        </w:rPr>
        <w:t> Рвется вся грудь от тоски...</w:t>
      </w:r>
    </w:p>
    <w:p w:rsidR="007D1175" w:rsidRDefault="007D1175">
      <w:pPr>
        <w:pStyle w:val="p1"/>
      </w:pPr>
      <w:r>
        <w:rPr>
          <w:rStyle w:val="s1"/>
        </w:rPr>
        <w:t> Боже! куда мне деваться?</w:t>
      </w:r>
    </w:p>
    <w:p w:rsidR="007D1175" w:rsidRDefault="007D1175">
      <w:pPr>
        <w:pStyle w:val="p1"/>
      </w:pPr>
      <w:r>
        <w:rPr>
          <w:rStyle w:val="s1"/>
        </w:rPr>
        <w:t> Всё васильки, васильки...</w:t>
      </w:r>
    </w:p>
    <w:p w:rsidR="007D1175" w:rsidRDefault="007D1175">
      <w:pPr>
        <w:pStyle w:val="p1"/>
      </w:pPr>
      <w:r>
        <w:rPr>
          <w:rStyle w:val="s1"/>
        </w:rPr>
        <w:t> Как они смеют смеяться?»</w:t>
      </w:r>
    </w:p>
    <w:p w:rsidR="007D1175" w:rsidRDefault="007D1175">
      <w:pPr>
        <w:pStyle w:val="p2"/>
      </w:pPr>
    </w:p>
    <w:p w:rsidR="007D1175" w:rsidRDefault="007D1175">
      <w:pPr>
        <w:pStyle w:val="p1"/>
      </w:pPr>
      <w:r>
        <w:rPr>
          <w:rStyle w:val="s1"/>
        </w:rPr>
        <w:t xml:space="preserve">В отрывке выше главный герой испытывает истинные галлюцинации, так как галлюцинаторный образ воспринимается таким же реальным, как и другие объекты, галлюцинаторный образ имеет </w:t>
      </w:r>
      <w:proofErr w:type="spellStart"/>
      <w:r>
        <w:rPr>
          <w:rStyle w:val="s1"/>
        </w:rPr>
        <w:t>экстрапроекцию</w:t>
      </w:r>
      <w:proofErr w:type="spellEnd"/>
      <w:r>
        <w:rPr>
          <w:rStyle w:val="s1"/>
        </w:rPr>
        <w:t xml:space="preserve">, поведение героя полностью подвержено галлюцинациям, он воспринимает их как часть окружающей реальности. Галлюцинации затем снова сменяются на бред , о чем говорит наличие всех признаков бреда: непрерывное </w:t>
      </w:r>
      <w:proofErr w:type="spellStart"/>
      <w:r>
        <w:rPr>
          <w:rStyle w:val="s1"/>
        </w:rPr>
        <w:t>прогрессирование</w:t>
      </w:r>
      <w:proofErr w:type="spellEnd"/>
      <w:r>
        <w:rPr>
          <w:rStyle w:val="s1"/>
        </w:rPr>
        <w:t xml:space="preserve"> и расширение (посетители стали частью бреда), видоизменение личности, использование ложных аргументов для доказывания своей концепции («Но всё же я король, и я расправлюсь с вами!Довольно вам держать меня в плену, в тюрьме!Для этого меня безумным вы признали...»),</w:t>
      </w:r>
      <w:r>
        <w:rPr>
          <w:rStyle w:val="apple-converted-space"/>
        </w:rPr>
        <w:t xml:space="preserve">  </w:t>
      </w:r>
      <w:r>
        <w:rPr>
          <w:rStyle w:val="s1"/>
        </w:rPr>
        <w:t xml:space="preserve">болезненная основа возникновения бреда, полная </w:t>
      </w:r>
      <w:proofErr w:type="spellStart"/>
      <w:r>
        <w:rPr>
          <w:rStyle w:val="s1"/>
        </w:rPr>
        <w:t>лхваченность</w:t>
      </w:r>
      <w:proofErr w:type="spellEnd"/>
      <w:r>
        <w:rPr>
          <w:rStyle w:val="s1"/>
        </w:rPr>
        <w:t xml:space="preserve"> сознания и отсутсвие критики. По механизму происхождения данный бред, скорее всего, вторичный, так как имеются нарушения и других сфер психики (галлюцинации, памяти), но утверждать, что бред наступил вследствие предшествующего эпизода галлюцинаций с уверенностью не могу.</w:t>
      </w:r>
      <w:r>
        <w:rPr>
          <w:rStyle w:val="apple-converted-space"/>
        </w:rPr>
        <w:t> </w:t>
      </w:r>
    </w:p>
    <w:p w:rsidR="007D1175" w:rsidRDefault="007D1175">
      <w:pPr>
        <w:pStyle w:val="p7"/>
      </w:pPr>
    </w:p>
    <w:p w:rsidR="007D1175" w:rsidRDefault="007D1175">
      <w:pPr>
        <w:pStyle w:val="p8"/>
      </w:pPr>
    </w:p>
    <w:p w:rsidR="007D1175" w:rsidRDefault="007D1175">
      <w:pPr>
        <w:pStyle w:val="p7"/>
      </w:pPr>
    </w:p>
    <w:p w:rsidR="007D1175" w:rsidRDefault="007D1175">
      <w:pPr>
        <w:pStyle w:val="p9"/>
      </w:pPr>
    </w:p>
    <w:p w:rsidR="007D1175" w:rsidRDefault="007D1175">
      <w:pPr>
        <w:pStyle w:val="p7"/>
      </w:pPr>
    </w:p>
    <w:p w:rsidR="007D1175" w:rsidRDefault="007D1175"/>
    <w:sectPr w:rsidR="007D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Next-Regular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75"/>
    <w:rsid w:val="00123BBF"/>
    <w:rsid w:val="002860F9"/>
    <w:rsid w:val="004759F8"/>
    <w:rsid w:val="007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8242DE6-70ED-904E-B5C2-347918B5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D1175"/>
    <w:rPr>
      <w:rFonts w:ascii="Times New Roman" w:hAnsi="Times New Roman" w:cs="Times New Roman"/>
      <w:color w:val="222222"/>
      <w:sz w:val="18"/>
      <w:szCs w:val="18"/>
    </w:rPr>
  </w:style>
  <w:style w:type="paragraph" w:customStyle="1" w:styleId="p2">
    <w:name w:val="p2"/>
    <w:basedOn w:val="a"/>
    <w:rsid w:val="007D1175"/>
    <w:rPr>
      <w:rFonts w:ascii="Times New Roman" w:hAnsi="Times New Roman" w:cs="Times New Roman"/>
      <w:color w:val="222222"/>
      <w:sz w:val="18"/>
      <w:szCs w:val="18"/>
    </w:rPr>
  </w:style>
  <w:style w:type="paragraph" w:customStyle="1" w:styleId="p3">
    <w:name w:val="p3"/>
    <w:basedOn w:val="a"/>
    <w:rsid w:val="007D1175"/>
    <w:pPr>
      <w:shd w:val="clear" w:color="auto" w:fill="FFFFFF"/>
    </w:pPr>
    <w:rPr>
      <w:rFonts w:ascii="Helvetica" w:hAnsi="Helvetica" w:cs="Times New Roman"/>
      <w:color w:val="202122"/>
      <w:sz w:val="21"/>
      <w:szCs w:val="21"/>
    </w:rPr>
  </w:style>
  <w:style w:type="paragraph" w:customStyle="1" w:styleId="p4">
    <w:name w:val="p4"/>
    <w:basedOn w:val="a"/>
    <w:rsid w:val="007D1175"/>
    <w:pPr>
      <w:shd w:val="clear" w:color="auto" w:fill="FFFFFF"/>
    </w:pPr>
    <w:rPr>
      <w:rFonts w:ascii="Times New Roman" w:hAnsi="Times New Roman" w:cs="Times New Roman"/>
      <w:color w:val="202122"/>
      <w:sz w:val="18"/>
      <w:szCs w:val="18"/>
    </w:rPr>
  </w:style>
  <w:style w:type="paragraph" w:customStyle="1" w:styleId="p5">
    <w:name w:val="p5"/>
    <w:basedOn w:val="a"/>
    <w:rsid w:val="007D1175"/>
    <w:rPr>
      <w:rFonts w:ascii="Arial" w:hAnsi="Arial" w:cs="Arial"/>
      <w:color w:val="222222"/>
      <w:sz w:val="18"/>
      <w:szCs w:val="18"/>
    </w:rPr>
  </w:style>
  <w:style w:type="paragraph" w:customStyle="1" w:styleId="p6">
    <w:name w:val="p6"/>
    <w:basedOn w:val="a"/>
    <w:rsid w:val="007D1175"/>
    <w:rPr>
      <w:rFonts w:ascii="Times New Roman" w:hAnsi="Times New Roman" w:cs="Times New Roman"/>
      <w:color w:val="000000"/>
      <w:sz w:val="27"/>
      <w:szCs w:val="27"/>
    </w:rPr>
  </w:style>
  <w:style w:type="paragraph" w:customStyle="1" w:styleId="p7">
    <w:name w:val="p7"/>
    <w:basedOn w:val="a"/>
    <w:rsid w:val="007D1175"/>
    <w:rPr>
      <w:rFonts w:ascii="Avenir Next" w:hAnsi="Avenir Next" w:cs="Times New Roman"/>
      <w:color w:val="367DA2"/>
      <w:sz w:val="15"/>
      <w:szCs w:val="15"/>
    </w:rPr>
  </w:style>
  <w:style w:type="paragraph" w:customStyle="1" w:styleId="p8">
    <w:name w:val="p8"/>
    <w:basedOn w:val="a"/>
    <w:rsid w:val="007D1175"/>
    <w:pPr>
      <w:spacing w:after="135"/>
    </w:pPr>
    <w:rPr>
      <w:rFonts w:ascii="Avenir Next" w:hAnsi="Avenir Next" w:cs="Times New Roman"/>
      <w:color w:val="323232"/>
      <w:sz w:val="15"/>
      <w:szCs w:val="15"/>
    </w:rPr>
  </w:style>
  <w:style w:type="paragraph" w:customStyle="1" w:styleId="p9">
    <w:name w:val="p9"/>
    <w:basedOn w:val="a"/>
    <w:rsid w:val="007D1175"/>
    <w:pPr>
      <w:spacing w:after="135"/>
    </w:pPr>
    <w:rPr>
      <w:rFonts w:ascii="Avenir Next" w:hAnsi="Avenir Next" w:cs="Times New Roman"/>
      <w:color w:val="367DA2"/>
      <w:sz w:val="15"/>
      <w:szCs w:val="15"/>
    </w:rPr>
  </w:style>
  <w:style w:type="character" w:customStyle="1" w:styleId="s1">
    <w:name w:val="s1"/>
    <w:basedOn w:val="a0"/>
    <w:rsid w:val="007D1175"/>
    <w:rPr>
      <w:rFonts w:ascii="Times New Roman" w:hAnsi="Times New Roman" w:cs="Times New Roman" w:hint="default"/>
      <w:b w:val="0"/>
      <w:bCs w:val="0"/>
      <w:i w:val="0"/>
      <w:iCs w:val="0"/>
      <w:sz w:val="18"/>
      <w:szCs w:val="18"/>
    </w:rPr>
  </w:style>
  <w:style w:type="character" w:customStyle="1" w:styleId="s3">
    <w:name w:val="s3"/>
    <w:basedOn w:val="a0"/>
    <w:rsid w:val="007D1175"/>
    <w:rPr>
      <w:rFonts w:ascii="Arial" w:hAnsi="Arial" w:cs="Arial" w:hint="default"/>
      <w:b w:val="0"/>
      <w:bCs w:val="0"/>
      <w:i w:val="0"/>
      <w:iCs w:val="0"/>
      <w:sz w:val="18"/>
      <w:szCs w:val="18"/>
    </w:rPr>
  </w:style>
  <w:style w:type="character" w:customStyle="1" w:styleId="s4">
    <w:name w:val="s4"/>
    <w:basedOn w:val="a0"/>
    <w:rsid w:val="007D1175"/>
    <w:rPr>
      <w:rFonts w:ascii="Times New Roman" w:hAnsi="Times New Roman" w:cs="Times New Roman" w:hint="default"/>
      <w:b w:val="0"/>
      <w:bCs w:val="0"/>
      <w:i w:val="0"/>
      <w:iCs w:val="0"/>
      <w:sz w:val="27"/>
      <w:szCs w:val="27"/>
    </w:rPr>
  </w:style>
  <w:style w:type="character" w:customStyle="1" w:styleId="apple-converted-space">
    <w:name w:val="apple-converted-space"/>
    <w:basedOn w:val="a0"/>
    <w:rsid w:val="007D1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028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Aiperi Abdyrahmanova</dc:creator>
  <cp:keywords/>
  <dc:description/>
  <cp:lastModifiedBy>Aiperi Abdyrahmanova</cp:lastModifiedBy>
  <cp:revision>2</cp:revision>
  <dcterms:created xsi:type="dcterms:W3CDTF">2020-10-18T19:08:00Z</dcterms:created>
  <dcterms:modified xsi:type="dcterms:W3CDTF">2020-10-18T19:08:00Z</dcterms:modified>
</cp:coreProperties>
</file>